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20" w:rsidRDefault="00A15E20" w:rsidP="00EE2BCE">
      <w:pPr>
        <w:pStyle w:val="Heading1"/>
      </w:pPr>
      <w:r w:rsidRPr="00A15E20">
        <w:drawing>
          <wp:anchor distT="47625" distB="47625" distL="142875" distR="14287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-19050</wp:posOffset>
            </wp:positionV>
            <wp:extent cx="5688330" cy="3781425"/>
            <wp:effectExtent l="19050" t="0" r="7620" b="0"/>
            <wp:wrapSquare wrapText="bothSides"/>
            <wp:docPr id="6" name="Picture 2" descr="http://www.floralschool.com/picts/LayeredHorizont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loralschool.com/picts/LayeredHorizontal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377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BCE">
        <w:t xml:space="preserve"> Horizontal Layered</w:t>
      </w:r>
    </w:p>
    <w:p w:rsidR="00A15E20" w:rsidRPr="00A15E20" w:rsidRDefault="00A15E20" w:rsidP="00A15E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15E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drawing>
          <wp:inline distT="0" distB="0" distL="0" distR="0">
            <wp:extent cx="5681383" cy="3714750"/>
            <wp:effectExtent l="19050" t="0" r="0" b="0"/>
            <wp:docPr id="5" name="irc_mi" descr="http://www.flowerarranging.me.uk/images/design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lowerarranging.me.uk/images/design3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383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BCE" w:rsidRDefault="00A15E20" w:rsidP="00EE2BCE">
      <w:pPr>
        <w:pStyle w:val="Heading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A15E20">
        <w:t xml:space="preserve"> </w:t>
      </w:r>
      <w:r w:rsidR="00EE2BCE">
        <w:t xml:space="preserve">Horizontal Mass Arrangement </w:t>
      </w:r>
    </w:p>
    <w:p w:rsidR="00EE2BCE" w:rsidRDefault="00EE2BCE">
      <w:r>
        <w:rPr>
          <w:noProof/>
        </w:rPr>
        <w:drawing>
          <wp:inline distT="0" distB="0" distL="0" distR="0">
            <wp:extent cx="5943600" cy="3017520"/>
            <wp:effectExtent l="19050" t="0" r="0" b="0"/>
            <wp:docPr id="14" name="Picture 14" descr="Horizontal floral arran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orizontal floral arrang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BCE" w:rsidRDefault="00EE2BCE" w:rsidP="00EE2BCE">
      <w:pPr>
        <w:pStyle w:val="Heading2"/>
      </w:pPr>
      <w:r>
        <w:t>Top view</w:t>
      </w:r>
    </w:p>
    <w:p w:rsidR="00921E1A" w:rsidRDefault="00EE2BCE">
      <w:r>
        <w:rPr>
          <w:noProof/>
        </w:rPr>
        <w:drawing>
          <wp:inline distT="0" distB="0" distL="0" distR="0">
            <wp:extent cx="5943600" cy="2661920"/>
            <wp:effectExtent l="19050" t="0" r="0" b="0"/>
            <wp:docPr id="11" name="Picture 11" descr="Horizontal-floral-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rizontal-floral-de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BCE" w:rsidRDefault="00EE2BCE" w:rsidP="00EE2BCE">
      <w:pPr>
        <w:pStyle w:val="Heading2"/>
      </w:pPr>
      <w:r>
        <w:t>Side view</w:t>
      </w:r>
    </w:p>
    <w:p w:rsidR="00EE2BCE" w:rsidRDefault="00EE2BCE">
      <w:r>
        <w:br w:type="page"/>
      </w:r>
    </w:p>
    <w:p w:rsidR="00EE2BCE" w:rsidRDefault="00EE2BCE" w:rsidP="00EE2BCE"/>
    <w:p w:rsidR="00EE2BCE" w:rsidRDefault="00EE2BCE" w:rsidP="00EE2BCE">
      <w:r>
        <w:rPr>
          <w:noProof/>
        </w:rPr>
        <w:drawing>
          <wp:inline distT="0" distB="0" distL="0" distR="0">
            <wp:extent cx="5514975" cy="3196816"/>
            <wp:effectExtent l="19050" t="0" r="9525" b="0"/>
            <wp:docPr id="18" name="Picture 18" descr="https://encrypted-tbn2.gstatic.com/images?q=tbn:ANd9GcTYuG0UE3nSAe6bjLocs23vh6TgYpTQBQwiVh5JvZRFpL01u41R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2.gstatic.com/images?q=tbn:ANd9GcTYuG0UE3nSAe6bjLocs23vh6TgYpTQBQwiVh5JvZRFpL01u41RB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19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BCE" w:rsidRDefault="00EE2BCE" w:rsidP="00EE2BCE">
      <w:r>
        <w:rPr>
          <w:noProof/>
        </w:rPr>
        <w:drawing>
          <wp:inline distT="0" distB="0" distL="0" distR="0">
            <wp:extent cx="5514975" cy="3468783"/>
            <wp:effectExtent l="19050" t="0" r="9525" b="0"/>
            <wp:docPr id="27" name="Picture 27" descr="https://encrypted-tbn1.gstatic.com/images?q=tbn:ANd9GcTvsMdbg527i3zvc4ijFiQNkRmoAiQxeTLoBdxbKm3fYIaneS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ncrypted-tbn1.gstatic.com/images?q=tbn:ANd9GcTvsMdbg527i3zvc4ijFiQNkRmoAiQxeTLoBdxbKm3fYIaneSy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468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BCE" w:rsidRDefault="00EE2BCE" w:rsidP="009A2F5E">
      <w:pPr>
        <w:jc w:val="center"/>
      </w:pPr>
      <w:r>
        <w:rPr>
          <w:noProof/>
        </w:rPr>
        <w:lastRenderedPageBreak/>
        <w:drawing>
          <wp:inline distT="0" distB="0" distL="0" distR="0">
            <wp:extent cx="5067300" cy="3680054"/>
            <wp:effectExtent l="19050" t="0" r="0" b="0"/>
            <wp:docPr id="30" name="Picture 30" descr="https://encrypted-tbn3.gstatic.com/images?q=tbn:ANd9GcTf9L9JTYk1ZIIrUcTXSI4_Q4DjLDFm1InYwRFbOvWbDkPaJjXP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ncrypted-tbn3.gstatic.com/images?q=tbn:ANd9GcTf9L9JTYk1ZIIrUcTXSI4_Q4DjLDFm1InYwRFbOvWbDkPaJjXPb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680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BCE" w:rsidRDefault="00EE2BCE" w:rsidP="009A2F5E">
      <w:pPr>
        <w:jc w:val="center"/>
      </w:pPr>
      <w:r>
        <w:rPr>
          <w:noProof/>
        </w:rPr>
        <w:drawing>
          <wp:inline distT="0" distB="0" distL="0" distR="0">
            <wp:extent cx="5751001" cy="4342433"/>
            <wp:effectExtent l="19050" t="0" r="2099" b="0"/>
            <wp:docPr id="24" name="irc_mi" descr="http://www.flower-arrangement-advisor.com/images/horizontal_interpre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lower-arrangement-advisor.com/images/horizontal_interpretiv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033" cy="4343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F5E" w:rsidRDefault="009A2F5E" w:rsidP="00EE2BCE">
      <w:r>
        <w:rPr>
          <w:noProof/>
        </w:rPr>
        <w:lastRenderedPageBreak/>
        <w:drawing>
          <wp:inline distT="0" distB="0" distL="0" distR="0">
            <wp:extent cx="4857750" cy="2554236"/>
            <wp:effectExtent l="19050" t="0" r="0" b="0"/>
            <wp:docPr id="33" name="Picture 33" descr="https://encrypted-tbn0.gstatic.com/images?q=tbn:ANd9GcSpnFgLMgIzzRIsXZ3Pfr4S2MSkKrU695eBDcbFshyx3cYVvX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ncrypted-tbn0.gstatic.com/images?q=tbn:ANd9GcSpnFgLMgIzzRIsXZ3Pfr4S2MSkKrU695eBDcbFshyx3cYVvXG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554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BCE" w:rsidRPr="00EE2BCE" w:rsidRDefault="00EE2BCE" w:rsidP="00EE2BCE">
      <w:r>
        <w:rPr>
          <w:noProof/>
        </w:rPr>
        <w:drawing>
          <wp:inline distT="0" distB="0" distL="0" distR="0">
            <wp:extent cx="4591050" cy="5391150"/>
            <wp:effectExtent l="19050" t="0" r="0" b="0"/>
            <wp:docPr id="21" name="irc_mi" descr="http://floristi.ca/wp-content/uploads/Asymmetrical-Triangle-Floral-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loristi.ca/wp-content/uploads/Asymmetrical-Triangle-Floral-Desig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2BCE" w:rsidRPr="00EE2BCE" w:rsidSect="00921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E20"/>
    <w:rsid w:val="00921E1A"/>
    <w:rsid w:val="009A2F5E"/>
    <w:rsid w:val="00A15E20"/>
    <w:rsid w:val="00EE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E1A"/>
  </w:style>
  <w:style w:type="paragraph" w:styleId="Heading1">
    <w:name w:val="heading 1"/>
    <w:basedOn w:val="Normal"/>
    <w:link w:val="Heading1Char"/>
    <w:uiPriority w:val="9"/>
    <w:qFormat/>
    <w:rsid w:val="00A15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B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E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E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E2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</cp:revision>
  <dcterms:created xsi:type="dcterms:W3CDTF">2013-10-16T04:13:00Z</dcterms:created>
  <dcterms:modified xsi:type="dcterms:W3CDTF">2013-10-16T04:37:00Z</dcterms:modified>
</cp:coreProperties>
</file>